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D4" w:rsidRPr="000E397D" w:rsidRDefault="00593AD4" w:rsidP="00593AD4">
      <w:pPr>
        <w:ind w:firstLineChars="50" w:firstLine="120"/>
        <w:jc w:val="center"/>
        <w:rPr>
          <w:rFonts w:hint="eastAsia"/>
          <w:b/>
          <w:sz w:val="24"/>
        </w:rPr>
      </w:pPr>
      <w:r w:rsidRPr="000E397D">
        <w:rPr>
          <w:rFonts w:hint="eastAsia"/>
          <w:b/>
          <w:sz w:val="24"/>
        </w:rPr>
        <w:t>ZEISS ULTRA 55</w:t>
      </w:r>
      <w:r w:rsidRPr="000E397D">
        <w:rPr>
          <w:rFonts w:hint="eastAsia"/>
          <w:b/>
          <w:sz w:val="24"/>
        </w:rPr>
        <w:t>热场发射扫描电镜操作规程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接通</w:t>
      </w:r>
      <w:r w:rsidRPr="000E397D">
        <w:rPr>
          <w:sz w:val="24"/>
        </w:rPr>
        <w:t>UPS</w:t>
      </w:r>
      <w:r w:rsidRPr="000E397D">
        <w:rPr>
          <w:sz w:val="24"/>
        </w:rPr>
        <w:t>和水箱电源，将水箱控制温度调整到规定温度。拧开氮气阀，调整流量和压力。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将主机后面的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MAIN-SWITCH</w:t>
      </w:r>
      <w:r w:rsidRPr="000E397D">
        <w:rPr>
          <w:rFonts w:hint="eastAsia"/>
          <w:sz w:val="24"/>
        </w:rPr>
        <w:t>”</w:t>
      </w:r>
      <w:proofErr w:type="gramStart"/>
      <w:r w:rsidRPr="000E397D">
        <w:rPr>
          <w:sz w:val="24"/>
        </w:rPr>
        <w:t>旋钮拧自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ON</w:t>
      </w:r>
      <w:r w:rsidRPr="000E397D">
        <w:rPr>
          <w:rFonts w:hint="eastAsia"/>
          <w:sz w:val="24"/>
        </w:rPr>
        <w:t>”</w:t>
      </w:r>
      <w:proofErr w:type="gramEnd"/>
      <w:r w:rsidRPr="000E397D">
        <w:rPr>
          <w:sz w:val="24"/>
        </w:rPr>
        <w:t>档，推上主机后面的铡刀开关。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打开位于主机前面板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STANDBY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黄色按钮的盖子</w:t>
      </w:r>
      <w:r w:rsidRPr="000E397D">
        <w:rPr>
          <w:rFonts w:hint="eastAsia"/>
          <w:sz w:val="24"/>
        </w:rPr>
        <w:t>，</w:t>
      </w:r>
      <w:r w:rsidRPr="000E397D">
        <w:rPr>
          <w:sz w:val="24"/>
        </w:rPr>
        <w:t>按下此按钮，此时真空系统开始工作，每一个真空泵按次序接通，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STANDBY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键已点亮。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按下</w:t>
      </w:r>
      <w:r w:rsidRPr="000E397D">
        <w:rPr>
          <w:rFonts w:hint="eastAsia"/>
          <w:sz w:val="24"/>
        </w:rPr>
        <w:t>绿色“</w:t>
      </w:r>
      <w:r w:rsidRPr="000E397D">
        <w:rPr>
          <w:rFonts w:hint="eastAsia"/>
          <w:sz w:val="24"/>
        </w:rPr>
        <w:t>ON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按钮（</w:t>
      </w:r>
      <w:r w:rsidRPr="000E397D">
        <w:rPr>
          <w:rFonts w:hint="eastAsia"/>
          <w:sz w:val="24"/>
        </w:rPr>
        <w:t>灯</w:t>
      </w:r>
      <w:r w:rsidRPr="000E397D">
        <w:rPr>
          <w:sz w:val="24"/>
        </w:rPr>
        <w:t>亮），</w:t>
      </w:r>
      <w:r w:rsidRPr="000E397D">
        <w:rPr>
          <w:rFonts w:hint="eastAsia"/>
          <w:sz w:val="24"/>
        </w:rPr>
        <w:t>等待主控计算机自动启动，</w:t>
      </w:r>
      <w:r w:rsidRPr="000E397D">
        <w:rPr>
          <w:sz w:val="24"/>
        </w:rPr>
        <w:t>双击</w:t>
      </w:r>
      <w:r w:rsidRPr="000E397D">
        <w:rPr>
          <w:rFonts w:hint="eastAsia"/>
          <w:sz w:val="24"/>
        </w:rPr>
        <w:t>计算机桌面上“</w:t>
      </w:r>
      <w:r w:rsidRPr="000E397D">
        <w:rPr>
          <w:rFonts w:hint="eastAsia"/>
          <w:sz w:val="24"/>
        </w:rPr>
        <w:t>Smart SEM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图标，程序开始启动，</w:t>
      </w:r>
      <w:r w:rsidRPr="000E397D">
        <w:rPr>
          <w:rFonts w:hint="eastAsia"/>
          <w:sz w:val="24"/>
        </w:rPr>
        <w:t>输入</w:t>
      </w:r>
      <w:r w:rsidRPr="000E397D">
        <w:rPr>
          <w:sz w:val="24"/>
        </w:rPr>
        <w:t>用户名及密码登陆主控计算机。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rFonts w:hint="eastAsia"/>
          <w:sz w:val="24"/>
        </w:rPr>
        <w:t>在</w:t>
      </w:r>
      <w:r w:rsidRPr="000E397D">
        <w:rPr>
          <w:rFonts w:hint="eastAsia"/>
          <w:sz w:val="24"/>
        </w:rPr>
        <w:t>TV</w:t>
      </w:r>
      <w:r w:rsidRPr="000E397D">
        <w:rPr>
          <w:rFonts w:hint="eastAsia"/>
          <w:sz w:val="24"/>
        </w:rPr>
        <w:t>模式下</w:t>
      </w:r>
      <w:r w:rsidRPr="000E397D">
        <w:rPr>
          <w:sz w:val="24"/>
        </w:rPr>
        <w:t>确认样品及样品台与极靴的位置。如果要更换样品，移动控制台上的手柄</w:t>
      </w:r>
      <w:r w:rsidRPr="000E397D">
        <w:rPr>
          <w:sz w:val="24"/>
        </w:rPr>
        <w:t>-Z</w:t>
      </w:r>
      <w:r w:rsidRPr="000E397D">
        <w:rPr>
          <w:sz w:val="24"/>
        </w:rPr>
        <w:t>轴，</w:t>
      </w:r>
      <w:r w:rsidRPr="000E397D">
        <w:rPr>
          <w:rFonts w:hint="eastAsia"/>
          <w:sz w:val="24"/>
        </w:rPr>
        <w:t>使</w:t>
      </w:r>
      <w:r w:rsidRPr="000E397D">
        <w:rPr>
          <w:sz w:val="24"/>
        </w:rPr>
        <w:t>样品台降到最低位置，如果样品台不对中，可进行样品台初始化。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确认真空状态，真空状态栏中：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Gun Vacuum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要优于</w:t>
      </w:r>
      <w:r w:rsidRPr="000E397D">
        <w:rPr>
          <w:sz w:val="24"/>
        </w:rPr>
        <w:t>10</w:t>
      </w:r>
      <w:r w:rsidRPr="000E397D">
        <w:rPr>
          <w:sz w:val="24"/>
          <w:vertAlign w:val="superscript"/>
        </w:rPr>
        <w:t>-9</w:t>
      </w:r>
      <w:r w:rsidRPr="000E397D">
        <w:rPr>
          <w:sz w:val="24"/>
        </w:rPr>
        <w:t>mbar</w:t>
      </w:r>
      <w:r w:rsidRPr="000E397D">
        <w:rPr>
          <w:rFonts w:hint="eastAsia"/>
          <w:sz w:val="24"/>
        </w:rPr>
        <w:t>，“</w:t>
      </w:r>
      <w:r w:rsidRPr="000E397D">
        <w:rPr>
          <w:sz w:val="24"/>
        </w:rPr>
        <w:t>System Vacuum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要优于</w:t>
      </w:r>
      <w:r w:rsidRPr="000E397D">
        <w:rPr>
          <w:sz w:val="24"/>
        </w:rPr>
        <w:t>10</w:t>
      </w:r>
      <w:r w:rsidRPr="000E397D">
        <w:rPr>
          <w:sz w:val="24"/>
          <w:vertAlign w:val="superscript"/>
        </w:rPr>
        <w:t>-</w:t>
      </w:r>
      <w:r w:rsidRPr="000E397D">
        <w:rPr>
          <w:rFonts w:hint="eastAsia"/>
          <w:sz w:val="24"/>
          <w:vertAlign w:val="superscript"/>
        </w:rPr>
        <w:t>5</w:t>
      </w:r>
      <w:r w:rsidRPr="000E397D">
        <w:rPr>
          <w:sz w:val="24"/>
        </w:rPr>
        <w:t>mbar</w:t>
      </w:r>
      <w:r w:rsidRPr="000E397D">
        <w:rPr>
          <w:rFonts w:hint="eastAsia"/>
          <w:sz w:val="24"/>
        </w:rPr>
        <w:t>，</w:t>
      </w:r>
      <w:r w:rsidRPr="000E397D">
        <w:rPr>
          <w:sz w:val="24"/>
        </w:rPr>
        <w:t>此时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Column chamber valve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为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open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状态，否则为</w:t>
      </w:r>
      <w:r w:rsidRPr="000E397D">
        <w:rPr>
          <w:rFonts w:hint="eastAsia"/>
          <w:sz w:val="24"/>
        </w:rPr>
        <w:t>“</w:t>
      </w:r>
      <w:r w:rsidRPr="000E397D">
        <w:rPr>
          <w:rFonts w:hint="eastAsia"/>
          <w:sz w:val="24"/>
        </w:rPr>
        <w:t>c</w:t>
      </w:r>
      <w:r w:rsidRPr="000E397D">
        <w:rPr>
          <w:sz w:val="24"/>
        </w:rPr>
        <w:t>losed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状态。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如果要更换样品，在真空状态栏中点击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Vent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键，此时会出现提示：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让你确认是否真的要放气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，如果确认请点击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Yes</w:t>
      </w:r>
      <w:r w:rsidRPr="000E397D">
        <w:rPr>
          <w:rFonts w:hint="eastAsia"/>
          <w:sz w:val="24"/>
        </w:rPr>
        <w:t>”，</w:t>
      </w:r>
      <w:r w:rsidRPr="000E397D">
        <w:rPr>
          <w:sz w:val="24"/>
        </w:rPr>
        <w:t>约</w:t>
      </w:r>
      <w:r w:rsidRPr="000E397D">
        <w:rPr>
          <w:sz w:val="24"/>
        </w:rPr>
        <w:t>5</w:t>
      </w:r>
      <w:r w:rsidRPr="000E397D">
        <w:rPr>
          <w:sz w:val="24"/>
        </w:rPr>
        <w:t>分钟后打开</w:t>
      </w:r>
      <w:r w:rsidRPr="000E397D">
        <w:rPr>
          <w:sz w:val="24"/>
        </w:rPr>
        <w:t>Chamber</w:t>
      </w:r>
      <w:r w:rsidRPr="000E397D">
        <w:rPr>
          <w:sz w:val="24"/>
        </w:rPr>
        <w:t>门更换样品。</w:t>
      </w:r>
      <w:r w:rsidRPr="000E397D">
        <w:rPr>
          <w:rFonts w:hint="eastAsia"/>
          <w:sz w:val="24"/>
        </w:rPr>
        <w:t>（</w:t>
      </w:r>
      <w:r w:rsidRPr="000E397D">
        <w:rPr>
          <w:sz w:val="24"/>
        </w:rPr>
        <w:t>注意：样品台要降到最低位置，样品高度不得超过</w:t>
      </w:r>
      <w:r w:rsidRPr="000E397D">
        <w:rPr>
          <w:sz w:val="24"/>
        </w:rPr>
        <w:t>30mm</w:t>
      </w:r>
      <w:r w:rsidRPr="000E397D">
        <w:rPr>
          <w:rFonts w:hint="eastAsia"/>
          <w:sz w:val="24"/>
        </w:rPr>
        <w:t>。）</w:t>
      </w:r>
      <w:r w:rsidRPr="000E397D">
        <w:rPr>
          <w:sz w:val="24"/>
        </w:rPr>
        <w:t xml:space="preserve"> </w:t>
      </w:r>
      <w:r w:rsidRPr="000E397D">
        <w:rPr>
          <w:sz w:val="24"/>
        </w:rPr>
        <w:t>更换样品后，缓缓的将</w:t>
      </w:r>
      <w:r w:rsidRPr="000E397D">
        <w:rPr>
          <w:sz w:val="24"/>
        </w:rPr>
        <w:t>Chamber</w:t>
      </w:r>
      <w:r w:rsidRPr="000E397D">
        <w:rPr>
          <w:sz w:val="24"/>
        </w:rPr>
        <w:t>门推进，此时要观察</w:t>
      </w:r>
      <w:r w:rsidRPr="000E397D">
        <w:rPr>
          <w:rFonts w:hint="eastAsia"/>
          <w:sz w:val="24"/>
        </w:rPr>
        <w:t>TV</w:t>
      </w:r>
      <w:r w:rsidRPr="000E397D">
        <w:rPr>
          <w:rFonts w:hint="eastAsia"/>
          <w:sz w:val="24"/>
        </w:rPr>
        <w:t>模式下</w:t>
      </w:r>
      <w:r w:rsidRPr="000E397D">
        <w:rPr>
          <w:sz w:val="24"/>
        </w:rPr>
        <w:t>屏幕上所显示的样品具体位置，确认样品不会碰到极靴后，在将</w:t>
      </w:r>
      <w:r w:rsidRPr="000E397D">
        <w:rPr>
          <w:sz w:val="24"/>
        </w:rPr>
        <w:t>Chamber</w:t>
      </w:r>
      <w:r w:rsidRPr="000E397D">
        <w:rPr>
          <w:sz w:val="24"/>
        </w:rPr>
        <w:t>门推紧。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rFonts w:hint="eastAsia"/>
          <w:sz w:val="24"/>
        </w:rPr>
        <w:t>在“</w:t>
      </w:r>
      <w:r w:rsidRPr="000E397D">
        <w:rPr>
          <w:sz w:val="24"/>
        </w:rPr>
        <w:t>Vacuum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状态栏中点击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Pump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键</w:t>
      </w:r>
      <w:r w:rsidRPr="000E397D">
        <w:rPr>
          <w:rFonts w:hint="eastAsia"/>
          <w:sz w:val="24"/>
        </w:rPr>
        <w:t>，</w:t>
      </w:r>
      <w:r w:rsidRPr="000E397D">
        <w:rPr>
          <w:sz w:val="24"/>
        </w:rPr>
        <w:t>样品室开始抽真空</w:t>
      </w:r>
      <w:r>
        <w:rPr>
          <w:rFonts w:hint="eastAsia"/>
          <w:sz w:val="24"/>
        </w:rPr>
        <w:t>，</w:t>
      </w:r>
      <w:r w:rsidRPr="000E397D">
        <w:rPr>
          <w:sz w:val="24"/>
        </w:rPr>
        <w:t>当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System Vacuum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达到</w:t>
      </w:r>
      <w:r>
        <w:rPr>
          <w:rFonts w:hint="eastAsia"/>
          <w:sz w:val="24"/>
        </w:rPr>
        <w:t>约</w:t>
      </w:r>
      <w:r w:rsidRPr="000E397D">
        <w:rPr>
          <w:rFonts w:hint="eastAsia"/>
          <w:sz w:val="24"/>
        </w:rPr>
        <w:t xml:space="preserve">5.00e-005 </w:t>
      </w:r>
      <w:r w:rsidRPr="000E397D">
        <w:rPr>
          <w:sz w:val="24"/>
        </w:rPr>
        <w:t>mbar</w:t>
      </w:r>
      <w:r w:rsidRPr="000E397D">
        <w:rPr>
          <w:sz w:val="24"/>
        </w:rPr>
        <w:t>时，屏幕下标的工具栏中</w:t>
      </w:r>
      <w:r w:rsidRPr="000E397D">
        <w:rPr>
          <w:rFonts w:hint="eastAsia"/>
          <w:sz w:val="24"/>
        </w:rPr>
        <w:t>“</w:t>
      </w:r>
      <w:proofErr w:type="spellStart"/>
      <w:r w:rsidRPr="000E397D">
        <w:rPr>
          <w:sz w:val="24"/>
        </w:rPr>
        <w:t>Vac</w:t>
      </w:r>
      <w:proofErr w:type="spellEnd"/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由红色指示（</w:t>
      </w:r>
      <w:r w:rsidRPr="000E397D">
        <w:rPr>
          <w:sz w:val="24"/>
        </w:rPr>
        <w:t>×</w:t>
      </w:r>
      <w:r w:rsidRPr="000E397D">
        <w:rPr>
          <w:sz w:val="24"/>
        </w:rPr>
        <w:t>）变成绿色指示（</w:t>
      </w:r>
      <w:r w:rsidRPr="000E397D">
        <w:rPr>
          <w:sz w:val="24"/>
        </w:rPr>
        <w:t>√</w:t>
      </w:r>
      <w:r w:rsidRPr="000E397D">
        <w:rPr>
          <w:sz w:val="24"/>
        </w:rPr>
        <w:t>）标记</w:t>
      </w:r>
      <w:r>
        <w:rPr>
          <w:rFonts w:hint="eastAsia"/>
          <w:sz w:val="24"/>
        </w:rPr>
        <w:t>，代表</w:t>
      </w:r>
      <w:r w:rsidRPr="000E397D">
        <w:rPr>
          <w:sz w:val="24"/>
        </w:rPr>
        <w:t>Vacuum</w:t>
      </w:r>
      <w:r w:rsidRPr="000E397D">
        <w:rPr>
          <w:sz w:val="24"/>
        </w:rPr>
        <w:t>达到指标。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点击屏幕下标的工具栏中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Gun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指示，或从</w:t>
      </w:r>
      <w:r w:rsidRPr="000E397D">
        <w:rPr>
          <w:sz w:val="24"/>
        </w:rPr>
        <w:t>toolbar</w:t>
      </w:r>
      <w:r w:rsidRPr="000E397D">
        <w:rPr>
          <w:sz w:val="24"/>
        </w:rPr>
        <w:t>的下拉式菜单中点击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Gun ON</w:t>
      </w:r>
      <w:r w:rsidRPr="000E397D">
        <w:rPr>
          <w:rFonts w:hint="eastAsia"/>
          <w:sz w:val="24"/>
        </w:rPr>
        <w:t>”</w:t>
      </w:r>
      <w:r>
        <w:rPr>
          <w:rFonts w:hint="eastAsia"/>
          <w:sz w:val="24"/>
        </w:rPr>
        <w:t>，等待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Gun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的红色指示（</w:t>
      </w:r>
      <w:r w:rsidRPr="000E397D">
        <w:rPr>
          <w:sz w:val="24"/>
        </w:rPr>
        <w:t>×</w:t>
      </w:r>
      <w:r w:rsidRPr="000E397D">
        <w:rPr>
          <w:sz w:val="24"/>
        </w:rPr>
        <w:t>）变成绿色指示（</w:t>
      </w:r>
      <w:r w:rsidRPr="000E397D">
        <w:rPr>
          <w:sz w:val="24"/>
        </w:rPr>
        <w:t>√</w:t>
      </w:r>
      <w:r w:rsidRPr="000E397D">
        <w:rPr>
          <w:sz w:val="24"/>
        </w:rPr>
        <w:t>）标记。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点击屏幕下标的工具栏中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EHT</w:t>
      </w:r>
      <w:r w:rsidRPr="000E397D">
        <w:rPr>
          <w:rFonts w:hint="eastAsia"/>
          <w:sz w:val="24"/>
        </w:rPr>
        <w:t>”</w:t>
      </w:r>
      <w:r>
        <w:rPr>
          <w:rFonts w:hint="eastAsia"/>
          <w:sz w:val="24"/>
        </w:rPr>
        <w:t>指示，</w:t>
      </w:r>
      <w:r w:rsidRPr="000E397D">
        <w:rPr>
          <w:sz w:val="24"/>
        </w:rPr>
        <w:t>或从</w:t>
      </w:r>
      <w:r w:rsidRPr="000E397D">
        <w:rPr>
          <w:sz w:val="24"/>
        </w:rPr>
        <w:t>toolbar</w:t>
      </w:r>
      <w:r w:rsidRPr="000E397D">
        <w:rPr>
          <w:sz w:val="24"/>
        </w:rPr>
        <w:t>的下拉式菜单中点击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EHT ON</w:t>
      </w:r>
      <w:r w:rsidRPr="000E397D">
        <w:rPr>
          <w:rFonts w:hint="eastAsia"/>
          <w:sz w:val="24"/>
        </w:rPr>
        <w:t>”，</w:t>
      </w:r>
      <w:r w:rsidRPr="000E397D">
        <w:rPr>
          <w:sz w:val="24"/>
        </w:rPr>
        <w:t>此时开始加高压，屏幕开始发亮，如果聚焦合适，可以显示样品的图像。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点击</w:t>
      </w:r>
      <w:r w:rsidRPr="000E397D">
        <w:rPr>
          <w:sz w:val="24"/>
        </w:rPr>
        <w:t>Camera</w:t>
      </w:r>
      <w:r w:rsidRPr="000E397D">
        <w:rPr>
          <w:sz w:val="24"/>
        </w:rPr>
        <w:t>图标，</w:t>
      </w:r>
      <w:r w:rsidRPr="000E397D">
        <w:rPr>
          <w:rFonts w:hint="eastAsia"/>
          <w:sz w:val="24"/>
        </w:rPr>
        <w:t>观察</w:t>
      </w:r>
      <w:r w:rsidRPr="000E397D">
        <w:rPr>
          <w:sz w:val="24"/>
        </w:rPr>
        <w:t>样品在样品室的位置，通过操纵杆调整样品的位置，可平移，上升、下降、旋转、倾斜，</w:t>
      </w:r>
      <w:r w:rsidRPr="000E397D">
        <w:rPr>
          <w:rFonts w:hint="eastAsia"/>
          <w:sz w:val="24"/>
        </w:rPr>
        <w:t>并</w:t>
      </w:r>
      <w:r w:rsidRPr="000E397D">
        <w:rPr>
          <w:sz w:val="24"/>
        </w:rPr>
        <w:t>设置合适的加速电压</w:t>
      </w:r>
      <w:r w:rsidRPr="000E397D">
        <w:rPr>
          <w:rFonts w:hint="eastAsia"/>
          <w:sz w:val="24"/>
        </w:rPr>
        <w:t>“</w:t>
      </w:r>
      <w:r w:rsidRPr="000E397D">
        <w:rPr>
          <w:rFonts w:hint="eastAsia"/>
          <w:sz w:val="24"/>
        </w:rPr>
        <w:t>EHT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、工作距离</w:t>
      </w:r>
      <w:r w:rsidRPr="000E397D">
        <w:rPr>
          <w:rFonts w:hint="eastAsia"/>
          <w:sz w:val="24"/>
        </w:rPr>
        <w:t>“</w:t>
      </w:r>
      <w:r w:rsidRPr="000E397D">
        <w:rPr>
          <w:rFonts w:hint="eastAsia"/>
          <w:sz w:val="24"/>
        </w:rPr>
        <w:t>WD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，对</w:t>
      </w:r>
      <w:r w:rsidRPr="000E397D">
        <w:rPr>
          <w:rFonts w:hint="eastAsia"/>
          <w:sz w:val="24"/>
        </w:rPr>
        <w:t>目标</w:t>
      </w:r>
      <w:r w:rsidRPr="000E397D">
        <w:rPr>
          <w:sz w:val="24"/>
        </w:rPr>
        <w:t>样品表面进行观测。调节</w:t>
      </w:r>
      <w:r w:rsidRPr="000E397D">
        <w:rPr>
          <w:rFonts w:hint="eastAsia"/>
          <w:sz w:val="24"/>
        </w:rPr>
        <w:t>键盘</w:t>
      </w:r>
      <w:r w:rsidRPr="000E397D">
        <w:rPr>
          <w:sz w:val="24"/>
        </w:rPr>
        <w:t>上的放大倍数</w:t>
      </w:r>
      <w:r>
        <w:rPr>
          <w:rFonts w:hint="eastAsia"/>
          <w:sz w:val="24"/>
        </w:rPr>
        <w:t>“</w:t>
      </w:r>
      <w:r w:rsidRPr="000E397D">
        <w:rPr>
          <w:sz w:val="24"/>
        </w:rPr>
        <w:t>Magnification</w:t>
      </w:r>
      <w:r>
        <w:rPr>
          <w:rFonts w:hint="eastAsia"/>
          <w:sz w:val="24"/>
        </w:rPr>
        <w:t>”</w:t>
      </w:r>
      <w:r w:rsidRPr="000E397D">
        <w:rPr>
          <w:sz w:val="24"/>
        </w:rPr>
        <w:t>，焦距</w:t>
      </w:r>
      <w:r>
        <w:rPr>
          <w:rFonts w:hint="eastAsia"/>
          <w:sz w:val="24"/>
        </w:rPr>
        <w:t>“</w:t>
      </w:r>
      <w:r w:rsidRPr="000E397D">
        <w:rPr>
          <w:sz w:val="24"/>
        </w:rPr>
        <w:t>Focus</w:t>
      </w:r>
      <w:r>
        <w:rPr>
          <w:rFonts w:hint="eastAsia"/>
          <w:sz w:val="24"/>
        </w:rPr>
        <w:t>”</w:t>
      </w:r>
      <w:r w:rsidRPr="000E397D">
        <w:rPr>
          <w:sz w:val="24"/>
        </w:rPr>
        <w:t>，</w:t>
      </w:r>
      <w:r w:rsidRPr="000E397D">
        <w:rPr>
          <w:rFonts w:hint="eastAsia"/>
          <w:sz w:val="24"/>
        </w:rPr>
        <w:t>光阑合轴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W</w:t>
      </w:r>
      <w:r w:rsidRPr="000E397D">
        <w:rPr>
          <w:rFonts w:hint="eastAsia"/>
          <w:sz w:val="24"/>
        </w:rPr>
        <w:t>obble</w:t>
      </w:r>
      <w:r>
        <w:rPr>
          <w:rFonts w:hint="eastAsia"/>
          <w:sz w:val="24"/>
        </w:rPr>
        <w:t>”和“</w:t>
      </w:r>
      <w:r>
        <w:rPr>
          <w:rFonts w:hint="eastAsia"/>
          <w:sz w:val="24"/>
        </w:rPr>
        <w:t>A</w:t>
      </w:r>
      <w:r w:rsidRPr="000E397D">
        <w:rPr>
          <w:rFonts w:hint="eastAsia"/>
          <w:sz w:val="24"/>
        </w:rPr>
        <w:t>perture</w:t>
      </w:r>
      <w:r>
        <w:rPr>
          <w:rFonts w:hint="eastAsia"/>
          <w:sz w:val="24"/>
        </w:rPr>
        <w:t>”</w:t>
      </w:r>
      <w:r w:rsidRPr="000E397D">
        <w:rPr>
          <w:rFonts w:hint="eastAsia"/>
          <w:sz w:val="24"/>
        </w:rPr>
        <w:t>，</w:t>
      </w:r>
      <w:r w:rsidRPr="000E397D">
        <w:rPr>
          <w:sz w:val="24"/>
        </w:rPr>
        <w:t>像散</w:t>
      </w:r>
      <w:r>
        <w:rPr>
          <w:rFonts w:hint="eastAsia"/>
          <w:sz w:val="24"/>
        </w:rPr>
        <w:t>“</w:t>
      </w:r>
      <w:proofErr w:type="spellStart"/>
      <w:r w:rsidRPr="000E397D">
        <w:rPr>
          <w:rFonts w:hint="eastAsia"/>
          <w:sz w:val="24"/>
        </w:rPr>
        <w:t>Stigmator</w:t>
      </w:r>
      <w:proofErr w:type="spellEnd"/>
      <w:r>
        <w:rPr>
          <w:rFonts w:hint="eastAsia"/>
          <w:sz w:val="24"/>
        </w:rPr>
        <w:t>”</w:t>
      </w:r>
      <w:r w:rsidRPr="000E397D">
        <w:rPr>
          <w:rFonts w:hint="eastAsia"/>
          <w:sz w:val="24"/>
        </w:rPr>
        <w:t>，</w:t>
      </w:r>
      <w:r w:rsidRPr="000E397D">
        <w:rPr>
          <w:sz w:val="24"/>
        </w:rPr>
        <w:t>亮度</w:t>
      </w:r>
      <w:r>
        <w:rPr>
          <w:rFonts w:hint="eastAsia"/>
          <w:sz w:val="24"/>
        </w:rPr>
        <w:t>“</w:t>
      </w:r>
      <w:r w:rsidRPr="000E397D">
        <w:rPr>
          <w:rFonts w:hint="eastAsia"/>
          <w:sz w:val="24"/>
        </w:rPr>
        <w:t>B</w:t>
      </w:r>
      <w:r w:rsidRPr="000E397D">
        <w:rPr>
          <w:sz w:val="24"/>
        </w:rPr>
        <w:t>right</w:t>
      </w:r>
      <w:r>
        <w:rPr>
          <w:rFonts w:hint="eastAsia"/>
          <w:sz w:val="24"/>
        </w:rPr>
        <w:t>”</w:t>
      </w:r>
      <w:r w:rsidRPr="000E397D">
        <w:rPr>
          <w:sz w:val="24"/>
        </w:rPr>
        <w:t>，对比度</w:t>
      </w:r>
      <w:r>
        <w:rPr>
          <w:rFonts w:hint="eastAsia"/>
          <w:sz w:val="24"/>
        </w:rPr>
        <w:t>“</w:t>
      </w:r>
      <w:r w:rsidRPr="000E397D">
        <w:rPr>
          <w:rFonts w:hint="eastAsia"/>
          <w:sz w:val="24"/>
        </w:rPr>
        <w:t>C</w:t>
      </w:r>
      <w:r w:rsidRPr="000E397D">
        <w:rPr>
          <w:sz w:val="24"/>
        </w:rPr>
        <w:t>ontrast</w:t>
      </w:r>
      <w:r>
        <w:rPr>
          <w:rFonts w:hint="eastAsia"/>
          <w:sz w:val="24"/>
        </w:rPr>
        <w:t>”</w:t>
      </w:r>
      <w:r w:rsidRPr="000E397D">
        <w:rPr>
          <w:sz w:val="24"/>
        </w:rPr>
        <w:t>等旋钮，获得清晰的图像</w:t>
      </w:r>
      <w:r>
        <w:rPr>
          <w:rFonts w:hint="eastAsia"/>
          <w:sz w:val="24"/>
        </w:rPr>
        <w:t>。</w:t>
      </w:r>
      <w:r w:rsidRPr="000E397D">
        <w:rPr>
          <w:sz w:val="24"/>
        </w:rPr>
        <w:t>从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SEM Control</w:t>
      </w:r>
      <w:r>
        <w:rPr>
          <w:rFonts w:hint="eastAsia"/>
          <w:sz w:val="24"/>
        </w:rPr>
        <w:t>”面板“</w:t>
      </w:r>
      <w:r>
        <w:rPr>
          <w:rFonts w:hint="eastAsia"/>
          <w:sz w:val="24"/>
        </w:rPr>
        <w:t>Detectors</w:t>
      </w:r>
      <w:r>
        <w:rPr>
          <w:rFonts w:hint="eastAsia"/>
          <w:sz w:val="24"/>
        </w:rPr>
        <w:t>”</w:t>
      </w:r>
      <w:r w:rsidRPr="000E397D">
        <w:rPr>
          <w:sz w:val="24"/>
        </w:rPr>
        <w:t>下</w:t>
      </w:r>
      <w:r>
        <w:rPr>
          <w:rFonts w:hint="eastAsia"/>
          <w:sz w:val="24"/>
        </w:rPr>
        <w:t>“</w:t>
      </w:r>
      <w:proofErr w:type="spellStart"/>
      <w:r>
        <w:rPr>
          <w:rFonts w:hint="eastAsia"/>
          <w:sz w:val="24"/>
        </w:rPr>
        <w:t>Singal</w:t>
      </w:r>
      <w:proofErr w:type="spellEnd"/>
      <w:r>
        <w:rPr>
          <w:rFonts w:hint="eastAsia"/>
          <w:sz w:val="24"/>
        </w:rPr>
        <w:t>”栏的下</w:t>
      </w:r>
      <w:r w:rsidRPr="000E397D">
        <w:rPr>
          <w:sz w:val="24"/>
        </w:rPr>
        <w:t>拉式菜单</w:t>
      </w:r>
      <w:r>
        <w:rPr>
          <w:rFonts w:hint="eastAsia"/>
          <w:sz w:val="24"/>
        </w:rPr>
        <w:t>中可切换至所需要的信号模式（高分辨</w:t>
      </w:r>
      <w:proofErr w:type="spellStart"/>
      <w:r>
        <w:rPr>
          <w:rFonts w:hint="eastAsia"/>
          <w:sz w:val="24"/>
        </w:rPr>
        <w:t>Inlens</w:t>
      </w:r>
      <w:proofErr w:type="spellEnd"/>
      <w:r>
        <w:rPr>
          <w:rFonts w:hint="eastAsia"/>
          <w:sz w:val="24"/>
        </w:rPr>
        <w:t>模式或</w:t>
      </w:r>
      <w:proofErr w:type="spellStart"/>
      <w:r>
        <w:rPr>
          <w:rFonts w:hint="eastAsia"/>
          <w:sz w:val="24"/>
        </w:rPr>
        <w:t>AsB</w:t>
      </w:r>
      <w:proofErr w:type="spellEnd"/>
      <w:r>
        <w:rPr>
          <w:rFonts w:hint="eastAsia"/>
          <w:sz w:val="24"/>
        </w:rPr>
        <w:t>背散射模式等）。</w:t>
      </w:r>
      <w:r w:rsidRPr="000E397D">
        <w:rPr>
          <w:sz w:val="24"/>
        </w:rPr>
        <w:t>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Gun ON</w:t>
      </w:r>
      <w:r w:rsidRPr="000E397D">
        <w:rPr>
          <w:rFonts w:hint="eastAsia"/>
          <w:sz w:val="24"/>
        </w:rPr>
        <w:t>”</w:t>
      </w:r>
      <w:r>
        <w:rPr>
          <w:rFonts w:hint="eastAsia"/>
          <w:sz w:val="24"/>
        </w:rPr>
        <w:t>，选择较慢的扫描速度扫描图像，待图像扫描至画面最底端时，按下键盘上</w:t>
      </w:r>
      <w:r w:rsidRPr="000E397D">
        <w:rPr>
          <w:sz w:val="24"/>
        </w:rPr>
        <w:t>的</w:t>
      </w:r>
      <w:r>
        <w:rPr>
          <w:rFonts w:hint="eastAsia"/>
          <w:sz w:val="24"/>
        </w:rPr>
        <w:t>“</w:t>
      </w:r>
      <w:r w:rsidRPr="000E397D">
        <w:rPr>
          <w:sz w:val="24"/>
        </w:rPr>
        <w:t>Freeze</w:t>
      </w:r>
      <w:r>
        <w:rPr>
          <w:rFonts w:hint="eastAsia"/>
          <w:sz w:val="24"/>
        </w:rPr>
        <w:t>”</w:t>
      </w:r>
      <w:r w:rsidRPr="000E397D">
        <w:rPr>
          <w:rFonts w:hint="eastAsia"/>
          <w:sz w:val="24"/>
        </w:rPr>
        <w:t>图标</w:t>
      </w:r>
      <w:r w:rsidRPr="000E397D">
        <w:rPr>
          <w:sz w:val="24"/>
        </w:rPr>
        <w:t>，锁住图像</w:t>
      </w:r>
      <w:r>
        <w:rPr>
          <w:rFonts w:hint="eastAsia"/>
          <w:sz w:val="24"/>
        </w:rPr>
        <w:t>。</w:t>
      </w:r>
      <w:r w:rsidRPr="000E397D">
        <w:rPr>
          <w:rFonts w:hint="eastAsia"/>
          <w:sz w:val="24"/>
        </w:rPr>
        <w:t>点击鼠标右键选择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Send to</w:t>
      </w:r>
      <w:r>
        <w:rPr>
          <w:rFonts w:hint="eastAsia"/>
          <w:sz w:val="24"/>
        </w:rPr>
        <w:t>”，选择所需文件格式类型，</w:t>
      </w:r>
      <w:r w:rsidRPr="000E397D">
        <w:rPr>
          <w:sz w:val="24"/>
        </w:rPr>
        <w:t>输入文件名后，点击</w:t>
      </w:r>
      <w:r>
        <w:rPr>
          <w:rFonts w:hint="eastAsia"/>
          <w:sz w:val="24"/>
        </w:rPr>
        <w:t>“</w:t>
      </w:r>
      <w:r w:rsidRPr="000E397D">
        <w:rPr>
          <w:sz w:val="24"/>
        </w:rPr>
        <w:t>Save</w:t>
      </w:r>
      <w:r>
        <w:rPr>
          <w:rFonts w:hint="eastAsia"/>
          <w:sz w:val="24"/>
        </w:rPr>
        <w:t>”</w:t>
      </w:r>
      <w:r w:rsidRPr="000E397D">
        <w:rPr>
          <w:sz w:val="24"/>
        </w:rPr>
        <w:t>按钮，则样品的图像被存储在文件中。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结束试验，将放大倍数调至最小，样品台降到最低位置，点击屏幕下标的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All</w:t>
      </w:r>
      <w:r>
        <w:rPr>
          <w:rFonts w:hint="eastAsia"/>
          <w:sz w:val="24"/>
        </w:rPr>
        <w:t>”</w:t>
      </w:r>
      <w:r w:rsidRPr="000E397D">
        <w:rPr>
          <w:sz w:val="24"/>
        </w:rPr>
        <w:t>标记</w:t>
      </w:r>
      <w:r>
        <w:rPr>
          <w:rFonts w:hint="eastAsia"/>
          <w:sz w:val="24"/>
        </w:rPr>
        <w:t>选择“</w:t>
      </w:r>
      <w:r>
        <w:rPr>
          <w:rFonts w:hint="eastAsia"/>
          <w:sz w:val="24"/>
        </w:rPr>
        <w:t>EHT off</w:t>
      </w:r>
      <w:r>
        <w:rPr>
          <w:rFonts w:hint="eastAsia"/>
          <w:sz w:val="24"/>
        </w:rPr>
        <w:t>”</w:t>
      </w:r>
      <w:r w:rsidRPr="000E397D">
        <w:rPr>
          <w:sz w:val="24"/>
        </w:rPr>
        <w:t>，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EHT</w:t>
      </w:r>
      <w:r>
        <w:rPr>
          <w:rFonts w:hint="eastAsia"/>
          <w:sz w:val="24"/>
        </w:rPr>
        <w:t>”</w:t>
      </w:r>
      <w:r w:rsidRPr="000E397D">
        <w:rPr>
          <w:sz w:val="24"/>
        </w:rPr>
        <w:t>指示由（</w:t>
      </w:r>
      <w:r w:rsidRPr="000E397D">
        <w:rPr>
          <w:sz w:val="24"/>
        </w:rPr>
        <w:t>√</w:t>
      </w:r>
      <w:r w:rsidRPr="000E397D">
        <w:rPr>
          <w:sz w:val="24"/>
        </w:rPr>
        <w:t>）变成（</w:t>
      </w:r>
      <w:r w:rsidRPr="000E397D">
        <w:rPr>
          <w:sz w:val="24"/>
        </w:rPr>
        <w:t>×</w:t>
      </w:r>
      <w:r w:rsidRPr="000E397D">
        <w:rPr>
          <w:sz w:val="24"/>
        </w:rPr>
        <w:t>）</w:t>
      </w:r>
      <w:r w:rsidRPr="000E397D">
        <w:rPr>
          <w:rFonts w:hint="eastAsia"/>
          <w:sz w:val="24"/>
        </w:rPr>
        <w:t>，</w:t>
      </w:r>
      <w:r>
        <w:rPr>
          <w:rFonts w:hint="eastAsia"/>
          <w:sz w:val="24"/>
        </w:rPr>
        <w:t>等待降高压结束</w:t>
      </w:r>
      <w:r w:rsidRPr="000E397D">
        <w:rPr>
          <w:sz w:val="24"/>
        </w:rPr>
        <w:t>。</w:t>
      </w:r>
      <w:r w:rsidRPr="000E397D">
        <w:rPr>
          <w:sz w:val="24"/>
        </w:rPr>
        <w:t xml:space="preserve"> </w:t>
      </w:r>
    </w:p>
    <w:p w:rsidR="00593AD4" w:rsidRPr="000E397D" w:rsidRDefault="00593AD4" w:rsidP="00593AD4">
      <w:pPr>
        <w:numPr>
          <w:ilvl w:val="0"/>
          <w:numId w:val="1"/>
        </w:numPr>
        <w:rPr>
          <w:rFonts w:hint="eastAsia"/>
          <w:sz w:val="24"/>
        </w:rPr>
      </w:pPr>
      <w:r w:rsidRPr="000E397D">
        <w:rPr>
          <w:sz w:val="24"/>
        </w:rPr>
        <w:t>调出</w:t>
      </w:r>
      <w:r>
        <w:rPr>
          <w:rFonts w:hint="eastAsia"/>
          <w:sz w:val="24"/>
        </w:rPr>
        <w:t>“</w:t>
      </w:r>
      <w:r w:rsidRPr="000E397D">
        <w:rPr>
          <w:sz w:val="24"/>
        </w:rPr>
        <w:t>Vacuum</w:t>
      </w:r>
      <w:r>
        <w:rPr>
          <w:rFonts w:hint="eastAsia"/>
          <w:sz w:val="24"/>
        </w:rPr>
        <w:t>”</w:t>
      </w:r>
      <w:r w:rsidRPr="000E397D">
        <w:rPr>
          <w:sz w:val="24"/>
        </w:rPr>
        <w:t>菜单，点击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Vent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键，此时会出现提示：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让你确认是否真的要放气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，如果确认请点击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Yes</w:t>
      </w:r>
      <w:r w:rsidRPr="000E397D">
        <w:rPr>
          <w:rFonts w:hint="eastAsia"/>
          <w:sz w:val="24"/>
        </w:rPr>
        <w:t>”，</w:t>
      </w:r>
      <w:r w:rsidRPr="000E397D">
        <w:rPr>
          <w:sz w:val="24"/>
        </w:rPr>
        <w:t>约</w:t>
      </w:r>
      <w:r w:rsidRPr="000E397D">
        <w:rPr>
          <w:sz w:val="24"/>
        </w:rPr>
        <w:t>5</w:t>
      </w:r>
      <w:r w:rsidRPr="000E397D">
        <w:rPr>
          <w:sz w:val="24"/>
        </w:rPr>
        <w:t>分钟后打开</w:t>
      </w:r>
      <w:r w:rsidRPr="000E397D">
        <w:rPr>
          <w:sz w:val="24"/>
        </w:rPr>
        <w:t>Chamber</w:t>
      </w:r>
      <w:r w:rsidRPr="000E397D">
        <w:rPr>
          <w:sz w:val="24"/>
        </w:rPr>
        <w:t>门取出样品。</w:t>
      </w:r>
      <w:r w:rsidRPr="000E397D">
        <w:rPr>
          <w:sz w:val="24"/>
        </w:rPr>
        <w:t xml:space="preserve"> </w:t>
      </w:r>
    </w:p>
    <w:p w:rsidR="0064752E" w:rsidRDefault="00593AD4" w:rsidP="00593AD4">
      <w:r w:rsidRPr="000E397D">
        <w:rPr>
          <w:sz w:val="24"/>
        </w:rPr>
        <w:t>关上</w:t>
      </w:r>
      <w:r w:rsidRPr="000E397D">
        <w:rPr>
          <w:sz w:val="24"/>
        </w:rPr>
        <w:t>Chamber</w:t>
      </w:r>
      <w:r w:rsidRPr="000E397D">
        <w:rPr>
          <w:sz w:val="24"/>
        </w:rPr>
        <w:t>门后点击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Pump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键</w:t>
      </w:r>
      <w:r w:rsidRPr="000E397D">
        <w:rPr>
          <w:rFonts w:hint="eastAsia"/>
          <w:sz w:val="24"/>
        </w:rPr>
        <w:t>，</w:t>
      </w:r>
      <w:r w:rsidRPr="000E397D">
        <w:rPr>
          <w:sz w:val="24"/>
        </w:rPr>
        <w:t>使样品</w:t>
      </w:r>
      <w:proofErr w:type="gramStart"/>
      <w:r w:rsidRPr="000E397D">
        <w:rPr>
          <w:sz w:val="24"/>
        </w:rPr>
        <w:t>室</w:t>
      </w:r>
      <w:bookmarkStart w:id="0" w:name="_GoBack"/>
      <w:bookmarkEnd w:id="0"/>
      <w:r w:rsidRPr="000E397D">
        <w:rPr>
          <w:sz w:val="24"/>
        </w:rPr>
        <w:t>保持</w:t>
      </w:r>
      <w:proofErr w:type="gramEnd"/>
      <w:r w:rsidRPr="000E397D">
        <w:rPr>
          <w:sz w:val="24"/>
        </w:rPr>
        <w:t>真空</w:t>
      </w:r>
      <w:r w:rsidRPr="000E397D">
        <w:rPr>
          <w:rFonts w:hint="eastAsia"/>
          <w:sz w:val="24"/>
        </w:rPr>
        <w:t>，</w:t>
      </w:r>
      <w:r>
        <w:rPr>
          <w:rFonts w:hint="eastAsia"/>
          <w:sz w:val="24"/>
        </w:rPr>
        <w:t>等待</w:t>
      </w:r>
      <w:r w:rsidRPr="000E397D">
        <w:rPr>
          <w:sz w:val="24"/>
        </w:rPr>
        <w:t>屏幕下标的工具</w:t>
      </w:r>
      <w:r w:rsidRPr="000E397D">
        <w:rPr>
          <w:sz w:val="24"/>
        </w:rPr>
        <w:lastRenderedPageBreak/>
        <w:t>栏中</w:t>
      </w:r>
      <w:r w:rsidRPr="000E397D">
        <w:rPr>
          <w:rFonts w:hint="eastAsia"/>
          <w:sz w:val="24"/>
        </w:rPr>
        <w:t>“</w:t>
      </w:r>
      <w:r w:rsidRPr="000E397D">
        <w:rPr>
          <w:sz w:val="24"/>
        </w:rPr>
        <w:t>Gun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的红色指示（</w:t>
      </w:r>
      <w:r w:rsidRPr="000E397D">
        <w:rPr>
          <w:sz w:val="24"/>
        </w:rPr>
        <w:t>×</w:t>
      </w:r>
      <w:r w:rsidRPr="000E397D">
        <w:rPr>
          <w:sz w:val="24"/>
        </w:rPr>
        <w:t>）变成绿色指示（</w:t>
      </w:r>
      <w:r w:rsidRPr="000E397D">
        <w:rPr>
          <w:sz w:val="24"/>
        </w:rPr>
        <w:t>√</w:t>
      </w:r>
      <w:r w:rsidRPr="000E397D">
        <w:rPr>
          <w:sz w:val="24"/>
        </w:rPr>
        <w:t>）标记。</w:t>
      </w:r>
      <w:r w:rsidRPr="000E397D">
        <w:rPr>
          <w:rFonts w:hint="eastAsia"/>
          <w:sz w:val="24"/>
        </w:rPr>
        <w:t>依次关闭“</w:t>
      </w:r>
      <w:r w:rsidRPr="000E397D">
        <w:rPr>
          <w:rFonts w:hint="eastAsia"/>
          <w:sz w:val="24"/>
        </w:rPr>
        <w:t>Smart SEM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界面</w:t>
      </w:r>
      <w:r w:rsidRPr="000E397D">
        <w:rPr>
          <w:rFonts w:hint="eastAsia"/>
          <w:sz w:val="24"/>
        </w:rPr>
        <w:t>、关闭“</w:t>
      </w:r>
      <w:r w:rsidRPr="000E397D">
        <w:rPr>
          <w:rFonts w:hint="eastAsia"/>
          <w:sz w:val="24"/>
        </w:rPr>
        <w:t>EM Server</w:t>
      </w:r>
      <w:r w:rsidRPr="000E397D">
        <w:rPr>
          <w:rFonts w:hint="eastAsia"/>
          <w:sz w:val="24"/>
        </w:rPr>
        <w:t>”界面、退出</w:t>
      </w:r>
      <w:r w:rsidRPr="000E397D">
        <w:rPr>
          <w:sz w:val="24"/>
        </w:rPr>
        <w:t>计算机</w:t>
      </w:r>
      <w:r w:rsidRPr="000E397D">
        <w:rPr>
          <w:rFonts w:hint="eastAsia"/>
          <w:sz w:val="24"/>
        </w:rPr>
        <w:t>系统</w:t>
      </w:r>
      <w:r>
        <w:rPr>
          <w:rFonts w:hint="eastAsia"/>
          <w:sz w:val="24"/>
        </w:rPr>
        <w:t>、</w:t>
      </w:r>
      <w:r w:rsidRPr="000E397D">
        <w:rPr>
          <w:sz w:val="24"/>
        </w:rPr>
        <w:t>按下</w:t>
      </w:r>
      <w:r w:rsidRPr="000E397D">
        <w:rPr>
          <w:rFonts w:hint="eastAsia"/>
          <w:sz w:val="24"/>
        </w:rPr>
        <w:t>主机前面板“</w:t>
      </w:r>
      <w:r w:rsidRPr="000E397D">
        <w:rPr>
          <w:sz w:val="24"/>
        </w:rPr>
        <w:t>STANDBY</w:t>
      </w:r>
      <w:r w:rsidRPr="000E397D">
        <w:rPr>
          <w:rFonts w:hint="eastAsia"/>
          <w:sz w:val="24"/>
        </w:rPr>
        <w:t>”</w:t>
      </w:r>
      <w:r w:rsidRPr="000E397D">
        <w:rPr>
          <w:sz w:val="24"/>
        </w:rPr>
        <w:t>黄色按钮</w:t>
      </w:r>
      <w:r>
        <w:rPr>
          <w:rFonts w:hint="eastAsia"/>
          <w:sz w:val="24"/>
        </w:rPr>
        <w:t>、</w:t>
      </w:r>
      <w:r w:rsidRPr="000E397D">
        <w:rPr>
          <w:rFonts w:hint="eastAsia"/>
          <w:sz w:val="24"/>
        </w:rPr>
        <w:t>关闭氮气阀门</w:t>
      </w:r>
      <w:r w:rsidRPr="000E397D">
        <w:rPr>
          <w:sz w:val="24"/>
        </w:rPr>
        <w:t>。</w:t>
      </w:r>
    </w:p>
    <w:sectPr w:rsidR="00647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DD8" w:rsidRDefault="00674DD8" w:rsidP="00593AD4">
      <w:r>
        <w:separator/>
      </w:r>
    </w:p>
  </w:endnote>
  <w:endnote w:type="continuationSeparator" w:id="0">
    <w:p w:rsidR="00674DD8" w:rsidRDefault="00674DD8" w:rsidP="0059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DD8" w:rsidRDefault="00674DD8" w:rsidP="00593AD4">
      <w:r>
        <w:separator/>
      </w:r>
    </w:p>
  </w:footnote>
  <w:footnote w:type="continuationSeparator" w:id="0">
    <w:p w:rsidR="00674DD8" w:rsidRDefault="00674DD8" w:rsidP="00593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E00A8"/>
    <w:multiLevelType w:val="hybridMultilevel"/>
    <w:tmpl w:val="438E26DA"/>
    <w:lvl w:ilvl="0" w:tplc="206AF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5E8"/>
    <w:rsid w:val="00593AD4"/>
    <w:rsid w:val="006255E8"/>
    <w:rsid w:val="0064752E"/>
    <w:rsid w:val="0067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3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3A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3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3A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3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3A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3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3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1354</Characters>
  <Application>Microsoft Office Word</Application>
  <DocSecurity>0</DocSecurity>
  <Lines>11</Lines>
  <Paragraphs>3</Paragraphs>
  <ScaleCrop>false</ScaleCrop>
  <Company>微软中国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2016-01-07T08:39:00Z</dcterms:created>
  <dcterms:modified xsi:type="dcterms:W3CDTF">2016-01-07T08:40:00Z</dcterms:modified>
</cp:coreProperties>
</file>